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44"/>
        <w:gridCol w:w="4096"/>
      </w:tblGrid>
      <w:tr>
        <w:tc>
          <w:tcPr>
            <w:tcW w:type="dxa" w:w="6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30"/>
                <w:szCs w:val="30"/>
              </w:rPr>
              <w:t xml:space="preserve">Bayview Tile and Bath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310 Shore Rd, Jacksonville, FL 32207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office.bayview@example.com   (555) 010-4127</w:t>
            </w:r>
          </w:p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7AFF"/>
                <w:sz w:val="40"/>
                <w:szCs w:val="40"/>
              </w:rPr>
              <w:t xml:space="preserve">INVOICE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Invoice #: </w:t>
            </w: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INV-1024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Date: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October 20, 2026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Due: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Due on receipt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0"/>
      </w:tblGrid>
      <w:tr>
        <w:tc>
          <w:tcPr>
            <w:tcW w:type="dxa" w:w="10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64748B"/>
                <w:sz w:val="16"/>
                <w:szCs w:val="16"/>
              </w:rPr>
              <w:t xml:space="preserve">BILL TO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Carmen Ruiz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55 Pelican Ct, Jacksonville, FL 32210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carmen.ruiz@example.com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1229"/>
        <w:gridCol w:w="1536"/>
        <w:gridCol w:w="1843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30% deposit on bathroom remodel, Estimate #1042 (project total $14,500)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$4,350.00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$4,350.00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512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16"/>
        <w:gridCol w:w="2304"/>
      </w:tblGrid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Subtotal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$4,350.00</w:t>
            </w:r>
          </w:p>
        </w:tc>
      </w:tr>
      <w:tr>
        <w:tc>
          <w:tcPr>
            <w:tcW w:type="dxa" w:w="2816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Total</w:t>
            </w:r>
          </w:p>
        </w:tc>
        <w:tc>
          <w:tcPr>
            <w:tcW w:type="dxa" w:w="2304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6"/>
                <w:szCs w:val="26"/>
              </w:rPr>
              <w:t xml:space="preserve">$4,350.00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Deposit due before materials are ordered. It will be credited on your final invoice.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Calibri" w:cs="Calibri" w:eastAsia="Calibri" w:hAnsi="Calibri"/>
        <w:color w:val="64748B"/>
        <w:sz w:val="16"/>
        <w:szCs w:val="16"/>
      </w:rPr>
      <w:t xml:space="preserve">Free template from Invoicefy. Send invoices with pay links and automatic reminders at invoicefyapp.com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Invoicefy</dc:creator>
  <cp:lastModifiedBy>Un-named</cp:lastModifiedBy>
  <cp:revision>1</cp:revision>
  <dcterms:created xsi:type="dcterms:W3CDTF">2026-10-21T16:51:38.530Z</dcterms:created>
  <dcterms:modified xsi:type="dcterms:W3CDTF">2026-10-21T16:51:38.530Z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